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6" w:rsidRPr="00CB541A" w:rsidRDefault="00A75B16" w:rsidP="00A75B16">
      <w:pPr>
        <w:jc w:val="right"/>
        <w:rPr>
          <w:sz w:val="24"/>
          <w:szCs w:val="24"/>
          <w:lang w:val="mn-MN"/>
        </w:rPr>
      </w:pPr>
      <w:r w:rsidRPr="00CB541A">
        <w:rPr>
          <w:sz w:val="24"/>
          <w:szCs w:val="24"/>
          <w:lang w:val="mn-MN"/>
        </w:rPr>
        <w:t xml:space="preserve">Сургуулийн </w:t>
      </w:r>
      <w:r w:rsidR="00F7104A" w:rsidRPr="00CB541A">
        <w:rPr>
          <w:sz w:val="24"/>
          <w:szCs w:val="24"/>
          <w:lang w:val="mn-MN"/>
        </w:rPr>
        <w:t>захирлын</w:t>
      </w:r>
      <w:r w:rsidR="00F7104A" w:rsidRPr="00CB541A">
        <w:rPr>
          <w:sz w:val="24"/>
          <w:szCs w:val="24"/>
        </w:rPr>
        <w:t xml:space="preserve"> </w:t>
      </w:r>
      <w:r w:rsidRPr="00CB541A">
        <w:rPr>
          <w:sz w:val="24"/>
          <w:szCs w:val="24"/>
          <w:lang w:val="mn-MN"/>
        </w:rPr>
        <w:t xml:space="preserve">зөвлөлийн 20 ... оны ... дугаар </w:t>
      </w:r>
    </w:p>
    <w:p w:rsidR="00A75B16" w:rsidRPr="00CB541A" w:rsidRDefault="00A75B16" w:rsidP="00A75B16">
      <w:pPr>
        <w:jc w:val="right"/>
        <w:rPr>
          <w:sz w:val="24"/>
          <w:szCs w:val="24"/>
          <w:lang w:val="mn-MN"/>
        </w:rPr>
      </w:pPr>
      <w:r w:rsidRPr="00CB541A">
        <w:rPr>
          <w:sz w:val="24"/>
          <w:szCs w:val="24"/>
          <w:lang w:val="mn-MN"/>
        </w:rPr>
        <w:t>сарын ...-ны өдрийн хурлаар хэлэлцэж шинэчлэн батлав</w:t>
      </w:r>
    </w:p>
    <w:p w:rsidR="00F00644" w:rsidRDefault="00F00644" w:rsidP="00F00644">
      <w:pPr>
        <w:jc w:val="center"/>
        <w:rPr>
          <w:b/>
          <w:sz w:val="24"/>
          <w:szCs w:val="24"/>
          <w:lang w:val="mn-MN"/>
        </w:rPr>
      </w:pPr>
    </w:p>
    <w:p w:rsidR="00F00644" w:rsidRDefault="00F00644" w:rsidP="00F00644">
      <w:pPr>
        <w:jc w:val="center"/>
        <w:rPr>
          <w:b/>
          <w:sz w:val="24"/>
          <w:szCs w:val="24"/>
          <w:lang w:val="mn-MN"/>
        </w:rPr>
      </w:pPr>
      <w:r w:rsidRPr="009D0417">
        <w:rPr>
          <w:b/>
          <w:sz w:val="24"/>
          <w:szCs w:val="24"/>
          <w:lang w:val="mn-MN"/>
        </w:rPr>
        <w:t>ДАРХАН</w:t>
      </w:r>
      <w:r w:rsidRPr="009D0417">
        <w:rPr>
          <w:b/>
          <w:sz w:val="24"/>
          <w:szCs w:val="24"/>
        </w:rPr>
        <w:t>-</w:t>
      </w:r>
      <w:r w:rsidRPr="009D0417">
        <w:rPr>
          <w:b/>
          <w:sz w:val="24"/>
          <w:szCs w:val="24"/>
          <w:lang w:val="mn-MN"/>
        </w:rPr>
        <w:t xml:space="preserve">УУЛ АЙМАГ ДАХЬ </w:t>
      </w:r>
      <w:r>
        <w:rPr>
          <w:b/>
          <w:sz w:val="24"/>
          <w:szCs w:val="24"/>
          <w:lang w:val="mn-MN"/>
        </w:rPr>
        <w:t xml:space="preserve">УУЛ УУРХАЙ ЭРЧИМ ХҮЧНИЙ </w:t>
      </w:r>
    </w:p>
    <w:p w:rsidR="001D35A6" w:rsidRDefault="00F00644" w:rsidP="00C41ABE">
      <w:pPr>
        <w:jc w:val="center"/>
        <w:rPr>
          <w:b/>
          <w:sz w:val="24"/>
          <w:szCs w:val="24"/>
        </w:rPr>
      </w:pPr>
      <w:r w:rsidRPr="009D0417">
        <w:rPr>
          <w:b/>
          <w:sz w:val="24"/>
          <w:szCs w:val="24"/>
          <w:lang w:val="mn-MN"/>
        </w:rPr>
        <w:t xml:space="preserve">ПОЛИТЕХНИК </w:t>
      </w:r>
      <w:r w:rsidRPr="00C41ABE">
        <w:rPr>
          <w:b/>
          <w:sz w:val="24"/>
          <w:szCs w:val="24"/>
          <w:lang w:val="mn-MN"/>
        </w:rPr>
        <w:t xml:space="preserve">КОЛЛЕЖИЙН </w:t>
      </w:r>
      <w:r w:rsidR="00C41ABE" w:rsidRPr="00C41ABE">
        <w:rPr>
          <w:b/>
          <w:sz w:val="24"/>
          <w:szCs w:val="24"/>
          <w:lang w:val="mn-MN"/>
        </w:rPr>
        <w:t xml:space="preserve">“ШИЛДЭГ СУРАЛЦАГЧ”, “БҮТЭЭЛЧ </w:t>
      </w:r>
    </w:p>
    <w:p w:rsidR="00C41ABE" w:rsidRPr="00C52AE6" w:rsidRDefault="00C41ABE" w:rsidP="00C41ABE">
      <w:pPr>
        <w:jc w:val="center"/>
        <w:rPr>
          <w:lang w:val="mn-MN"/>
        </w:rPr>
      </w:pPr>
      <w:r w:rsidRPr="00C41ABE">
        <w:rPr>
          <w:b/>
          <w:sz w:val="24"/>
          <w:szCs w:val="24"/>
          <w:lang w:val="mn-MN"/>
        </w:rPr>
        <w:t>СУРАЛЦАГЧ” ШАЛГАРУУЛАХ ЖУРАМ</w:t>
      </w:r>
    </w:p>
    <w:p w:rsidR="00C41ABE" w:rsidRPr="00C52AE6" w:rsidRDefault="00C41ABE" w:rsidP="00C41ABE">
      <w:pPr>
        <w:jc w:val="center"/>
        <w:rPr>
          <w:lang w:val="mn-MN"/>
        </w:rPr>
      </w:pPr>
    </w:p>
    <w:p w:rsidR="00C41ABE" w:rsidRDefault="00C41ABE" w:rsidP="00996BD6">
      <w:pPr>
        <w:spacing w:line="360" w:lineRule="auto"/>
        <w:ind w:firstLine="720"/>
        <w:jc w:val="center"/>
        <w:rPr>
          <w:b/>
          <w:sz w:val="24"/>
          <w:szCs w:val="24"/>
          <w:lang w:val="mn-MN"/>
        </w:rPr>
      </w:pPr>
      <w:r w:rsidRPr="004070EA">
        <w:rPr>
          <w:b/>
          <w:sz w:val="24"/>
          <w:szCs w:val="24"/>
          <w:lang w:val="mn-MN"/>
        </w:rPr>
        <w:t>Нэг. Нийтлэг үндэслэл</w:t>
      </w:r>
    </w:p>
    <w:p w:rsidR="00C41ABE" w:rsidRPr="004070EA" w:rsidRDefault="004070EA" w:rsidP="004070EA">
      <w:pPr>
        <w:tabs>
          <w:tab w:val="left" w:pos="720"/>
        </w:tabs>
        <w:spacing w:line="36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</w:r>
      <w:r w:rsidR="00C41ABE" w:rsidRPr="004070EA">
        <w:rPr>
          <w:sz w:val="24"/>
          <w:szCs w:val="24"/>
          <w:lang w:val="mn-MN"/>
        </w:rPr>
        <w:t xml:space="preserve">1.1.Политехник коллежийн төвийн суралцагчийн сурах идэвх, чармайлт, сурлагын чанарыг дээшлүүлэх, бүтээлч сэтгэлгээг хөгжүүлэх, мэргэжлийн ур чадвар, дадлыг төлөвшүүлэхэд энэхүү журмын зорилго оршино. </w:t>
      </w:r>
    </w:p>
    <w:p w:rsidR="00C41ABE" w:rsidRDefault="004070EA" w:rsidP="004070EA">
      <w:pPr>
        <w:tabs>
          <w:tab w:val="left" w:pos="720"/>
        </w:tabs>
        <w:spacing w:line="36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</w:r>
      <w:r w:rsidR="00C41ABE" w:rsidRPr="004070EA">
        <w:rPr>
          <w:sz w:val="24"/>
          <w:szCs w:val="24"/>
          <w:lang w:val="mn-MN"/>
        </w:rPr>
        <w:t xml:space="preserve">1.2.“Шилдэг суралцагч”, “Бүтээлч суралцагч”-ийг жил бүрийн шинэ жилийн баярыг тохиолдуулан шалгаруулж урамшуулал олгоно. </w:t>
      </w:r>
    </w:p>
    <w:p w:rsidR="00C41ABE" w:rsidRDefault="00C41ABE" w:rsidP="00996BD6">
      <w:pPr>
        <w:spacing w:line="360" w:lineRule="auto"/>
        <w:ind w:firstLine="720"/>
        <w:jc w:val="center"/>
        <w:rPr>
          <w:b/>
          <w:sz w:val="24"/>
          <w:szCs w:val="24"/>
          <w:lang w:val="mn-MN"/>
        </w:rPr>
      </w:pPr>
      <w:r w:rsidRPr="004070EA">
        <w:rPr>
          <w:b/>
          <w:sz w:val="24"/>
          <w:szCs w:val="24"/>
          <w:lang w:val="mn-MN"/>
        </w:rPr>
        <w:t>Хоёр. “Шилдэг суралцагч”, “Бүтээлч суралцагч” шалгаруулах</w:t>
      </w:r>
    </w:p>
    <w:p w:rsidR="00C41ABE" w:rsidRPr="004070EA" w:rsidRDefault="00C41ABE" w:rsidP="00E75400">
      <w:pPr>
        <w:spacing w:line="360" w:lineRule="auto"/>
        <w:ind w:firstLine="720"/>
        <w:rPr>
          <w:sz w:val="24"/>
          <w:szCs w:val="24"/>
          <w:lang w:val="mn-MN"/>
        </w:rPr>
      </w:pPr>
      <w:r w:rsidRPr="004070EA">
        <w:rPr>
          <w:sz w:val="24"/>
          <w:szCs w:val="24"/>
          <w:lang w:val="mn-MN"/>
        </w:rPr>
        <w:t>2.1.“Шилдэг суралцагч дараах болзлыг хангасан байна.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2.1.1.Хоёр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улирал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дараалан 3.6-гаас доошгүй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үнэлгээний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голч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дүнтэй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суралцсан</w:t>
      </w:r>
      <w:r w:rsidR="009B16B3">
        <w:rPr>
          <w:sz w:val="24"/>
          <w:szCs w:val="24"/>
        </w:rPr>
        <w:t xml:space="preserve">  </w:t>
      </w:r>
      <w:r w:rsidRPr="004070EA">
        <w:rPr>
          <w:sz w:val="24"/>
          <w:szCs w:val="24"/>
        </w:rPr>
        <w:t>байх</w:t>
      </w:r>
    </w:p>
    <w:p w:rsidR="00C41ABE" w:rsidRPr="004070EA" w:rsidRDefault="00C41ABE" w:rsidP="00E75400">
      <w:pPr>
        <w:tabs>
          <w:tab w:val="num" w:pos="990"/>
        </w:tabs>
        <w:spacing w:line="360" w:lineRule="auto"/>
        <w:ind w:firstLine="1440"/>
        <w:rPr>
          <w:sz w:val="24"/>
          <w:szCs w:val="24"/>
          <w:lang w:val="mn-MN"/>
        </w:rPr>
      </w:pPr>
      <w:r w:rsidRPr="004070EA">
        <w:rPr>
          <w:sz w:val="24"/>
          <w:szCs w:val="24"/>
          <w:lang w:val="mn-MN"/>
        </w:rPr>
        <w:t>2.1.2.</w:t>
      </w:r>
      <w:r w:rsidRPr="004070EA">
        <w:rPr>
          <w:sz w:val="24"/>
          <w:szCs w:val="24"/>
        </w:rPr>
        <w:t>Улс, хот, бүс, дүүргийн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хэмжээний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олимпиад, уралдаан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тэмцээнд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тэргүүн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эзэлсэн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байх</w:t>
      </w:r>
    </w:p>
    <w:p w:rsidR="00C41ABE" w:rsidRPr="004070EA" w:rsidRDefault="00C41ABE" w:rsidP="00E75400">
      <w:pPr>
        <w:tabs>
          <w:tab w:val="num" w:pos="990"/>
        </w:tabs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2.1.3.</w:t>
      </w:r>
      <w:r w:rsidRPr="004070EA">
        <w:rPr>
          <w:sz w:val="24"/>
          <w:szCs w:val="24"/>
        </w:rPr>
        <w:t>Хамт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олноо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манлайлагч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байх</w:t>
      </w:r>
    </w:p>
    <w:p w:rsidR="00C41ABE" w:rsidRPr="004070EA" w:rsidRDefault="00C41ABE" w:rsidP="00E75400">
      <w:pPr>
        <w:spacing w:line="360" w:lineRule="auto"/>
        <w:ind w:firstLine="72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2.2.</w:t>
      </w:r>
      <w:r w:rsidRPr="004070EA">
        <w:rPr>
          <w:sz w:val="24"/>
          <w:szCs w:val="24"/>
        </w:rPr>
        <w:t>“Бүтээлч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суралцагч” нь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дараах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болзлыг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хангасан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байна.Үүнд: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2.2.1.</w:t>
      </w:r>
      <w:r w:rsidRPr="004070EA">
        <w:rPr>
          <w:sz w:val="24"/>
          <w:szCs w:val="24"/>
        </w:rPr>
        <w:t>Суралцаж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буй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мэргэжлийн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чиглэлийн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дагуу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улс, хот, бүс, дүүргийн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хэмжээний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уралдаан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тэмцээнд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тэргүүн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эзэлсэн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байх</w:t>
      </w:r>
      <w:r w:rsidR="009B16B3">
        <w:rPr>
          <w:sz w:val="24"/>
          <w:szCs w:val="24"/>
        </w:rPr>
        <w:t>.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2.2.3.</w:t>
      </w:r>
      <w:r w:rsidRPr="004070EA">
        <w:rPr>
          <w:sz w:val="24"/>
          <w:szCs w:val="24"/>
        </w:rPr>
        <w:t>Өөрийн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бүтээлээрээ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холбогдох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мэргэжлийн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байгууллагын</w:t>
      </w:r>
      <w:r w:rsidR="009B16B3">
        <w:rPr>
          <w:sz w:val="24"/>
          <w:szCs w:val="24"/>
        </w:rPr>
        <w:t xml:space="preserve"> </w:t>
      </w:r>
      <w:bookmarkStart w:id="0" w:name="_GoBack"/>
      <w:bookmarkEnd w:id="0"/>
      <w:r w:rsidRPr="004070EA">
        <w:rPr>
          <w:sz w:val="24"/>
          <w:szCs w:val="24"/>
        </w:rPr>
        <w:t>сайшаал, хүртсэн, үнэлэмж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авсан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байх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2.2.4.</w:t>
      </w:r>
      <w:r w:rsidRPr="004070EA">
        <w:rPr>
          <w:sz w:val="24"/>
          <w:szCs w:val="24"/>
        </w:rPr>
        <w:t>Үйлдвэр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сургалтын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хичээлээр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технологийн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шийдэлтэй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эдийн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засгийн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болон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бусад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үр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ашиг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нь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тодорхойлогдсон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бүтээгдэхүүн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хийсэн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байх</w:t>
      </w:r>
    </w:p>
    <w:p w:rsidR="00C41ABE" w:rsidRPr="004070EA" w:rsidRDefault="00C41ABE" w:rsidP="00E75400">
      <w:pPr>
        <w:spacing w:line="360" w:lineRule="auto"/>
        <w:ind w:firstLine="72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2.3.</w:t>
      </w:r>
      <w:r w:rsidRPr="004070EA">
        <w:rPr>
          <w:sz w:val="24"/>
          <w:szCs w:val="24"/>
        </w:rPr>
        <w:t>“Шилдэг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суралцагч” дараах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давуу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эрх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 xml:space="preserve">эдэлнэ.Үүнд: 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2.3.1</w:t>
      </w:r>
      <w:r w:rsidR="004070EA">
        <w:rPr>
          <w:sz w:val="24"/>
          <w:szCs w:val="24"/>
          <w:lang w:val="mn-MN"/>
        </w:rPr>
        <w:t>.</w:t>
      </w:r>
      <w:r w:rsidRPr="004070EA">
        <w:rPr>
          <w:sz w:val="24"/>
          <w:szCs w:val="24"/>
        </w:rPr>
        <w:t>Дадлагын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нэмэгдэл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зардлаа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хөнгөлүүлэх</w:t>
      </w:r>
    </w:p>
    <w:p w:rsidR="00C41ABE" w:rsidRPr="004070EA" w:rsidRDefault="00C41ABE" w:rsidP="00E75400">
      <w:pPr>
        <w:spacing w:line="360" w:lineRule="auto"/>
        <w:ind w:firstLine="144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2.3.2.</w:t>
      </w:r>
      <w:r w:rsidRPr="004070EA">
        <w:rPr>
          <w:sz w:val="24"/>
          <w:szCs w:val="24"/>
        </w:rPr>
        <w:t>Тусгай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хөтөлбөрт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хамруулан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суралцах</w:t>
      </w:r>
    </w:p>
    <w:p w:rsidR="002447A8" w:rsidRPr="004070EA" w:rsidRDefault="00C41ABE" w:rsidP="00E75400">
      <w:pPr>
        <w:spacing w:line="360" w:lineRule="auto"/>
        <w:ind w:left="720"/>
        <w:rPr>
          <w:sz w:val="24"/>
          <w:szCs w:val="24"/>
        </w:rPr>
      </w:pPr>
      <w:r w:rsidRPr="004070EA">
        <w:rPr>
          <w:sz w:val="24"/>
          <w:szCs w:val="24"/>
          <w:lang w:val="mn-MN"/>
        </w:rPr>
        <w:t>2.4.</w:t>
      </w:r>
      <w:r w:rsidRPr="004070EA">
        <w:rPr>
          <w:sz w:val="24"/>
          <w:szCs w:val="24"/>
        </w:rPr>
        <w:t>“Шилдэг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суралцагч”,“Бүтээлч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суралцагч”-ийг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ангийн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хамт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олны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тодорхойлолт, багш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нарын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зөвлөлийн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санал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дүгнэлтийг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харгалзан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  <w:lang w:val="mn-MN"/>
        </w:rPr>
        <w:t>ПТК</w:t>
      </w:r>
      <w:r w:rsidRPr="004070EA">
        <w:rPr>
          <w:sz w:val="24"/>
          <w:szCs w:val="24"/>
        </w:rPr>
        <w:t>-ийн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захирал</w:t>
      </w:r>
      <w:r w:rsidR="009B16B3">
        <w:rPr>
          <w:sz w:val="24"/>
          <w:szCs w:val="24"/>
        </w:rPr>
        <w:t xml:space="preserve"> </w:t>
      </w:r>
      <w:r w:rsidRPr="004070EA">
        <w:rPr>
          <w:sz w:val="24"/>
          <w:szCs w:val="24"/>
        </w:rPr>
        <w:t>шалгаруулна.</w:t>
      </w:r>
    </w:p>
    <w:sectPr w:rsidR="002447A8" w:rsidRPr="004070EA" w:rsidSect="00CB541A">
      <w:pgSz w:w="11907" w:h="16839" w:code="9"/>
      <w:pgMar w:top="1152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26" w:rsidRDefault="00D30F26" w:rsidP="002203B7">
      <w:r>
        <w:separator/>
      </w:r>
    </w:p>
  </w:endnote>
  <w:endnote w:type="continuationSeparator" w:id="0">
    <w:p w:rsidR="00D30F26" w:rsidRDefault="00D30F26" w:rsidP="002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Nyala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26" w:rsidRDefault="00D30F26" w:rsidP="002203B7">
      <w:r>
        <w:separator/>
      </w:r>
    </w:p>
  </w:footnote>
  <w:footnote w:type="continuationSeparator" w:id="0">
    <w:p w:rsidR="00D30F26" w:rsidRDefault="00D30F26" w:rsidP="0022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CB0"/>
    <w:multiLevelType w:val="multilevel"/>
    <w:tmpl w:val="30C8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6E4AEE"/>
    <w:multiLevelType w:val="hybridMultilevel"/>
    <w:tmpl w:val="9C588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F1A1D"/>
    <w:multiLevelType w:val="hybridMultilevel"/>
    <w:tmpl w:val="F12A6A40"/>
    <w:lvl w:ilvl="0" w:tplc="BE5C61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4E33"/>
    <w:multiLevelType w:val="hybridMultilevel"/>
    <w:tmpl w:val="9C2A7DF6"/>
    <w:lvl w:ilvl="0" w:tplc="BE5C6132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485CA5"/>
    <w:multiLevelType w:val="multilevel"/>
    <w:tmpl w:val="D67A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8560F"/>
    <w:multiLevelType w:val="hybridMultilevel"/>
    <w:tmpl w:val="7972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77DCC"/>
    <w:multiLevelType w:val="hybridMultilevel"/>
    <w:tmpl w:val="7E4A4ADE"/>
    <w:lvl w:ilvl="0" w:tplc="BE5C6132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4CA8"/>
    <w:multiLevelType w:val="hybridMultilevel"/>
    <w:tmpl w:val="06CE7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D30987"/>
    <w:multiLevelType w:val="hybridMultilevel"/>
    <w:tmpl w:val="3DFE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E4305"/>
    <w:multiLevelType w:val="hybridMultilevel"/>
    <w:tmpl w:val="E44E1D9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AB8607F"/>
    <w:multiLevelType w:val="hybridMultilevel"/>
    <w:tmpl w:val="7640029C"/>
    <w:lvl w:ilvl="0" w:tplc="BE5C6132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23"/>
    <w:rsid w:val="00102931"/>
    <w:rsid w:val="001D35A6"/>
    <w:rsid w:val="002203B7"/>
    <w:rsid w:val="002447A8"/>
    <w:rsid w:val="00245BA6"/>
    <w:rsid w:val="004070EA"/>
    <w:rsid w:val="004B6F7D"/>
    <w:rsid w:val="005B1CDC"/>
    <w:rsid w:val="00653431"/>
    <w:rsid w:val="006F2B30"/>
    <w:rsid w:val="007F7F70"/>
    <w:rsid w:val="00911C9A"/>
    <w:rsid w:val="00996BD6"/>
    <w:rsid w:val="009B16B3"/>
    <w:rsid w:val="00A75B16"/>
    <w:rsid w:val="00BB1EF8"/>
    <w:rsid w:val="00BD2823"/>
    <w:rsid w:val="00C330DD"/>
    <w:rsid w:val="00C41ABE"/>
    <w:rsid w:val="00C43397"/>
    <w:rsid w:val="00CB541A"/>
    <w:rsid w:val="00D30F26"/>
    <w:rsid w:val="00D4700E"/>
    <w:rsid w:val="00DE0CC2"/>
    <w:rsid w:val="00E75400"/>
    <w:rsid w:val="00EB38DE"/>
    <w:rsid w:val="00F00644"/>
    <w:rsid w:val="00F7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7DEB4-503F-4B6E-81B7-03FD8C27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53431"/>
    <w:pPr>
      <w:shd w:val="clear" w:color="auto" w:fill="FFFFFF"/>
      <w:ind w:right="-31"/>
      <w:jc w:val="center"/>
    </w:pPr>
    <w:rPr>
      <w:rFonts w:ascii="Times New Roman Mon" w:hAnsi="Times New Roman Mon" w:cs="Times New Roman"/>
      <w:b/>
      <w:bCs/>
      <w:caps/>
      <w:color w:val="000000"/>
      <w:spacing w:val="-2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rsid w:val="00653431"/>
    <w:rPr>
      <w:rFonts w:ascii="Times New Roman Mon" w:eastAsia="Times New Roman" w:hAnsi="Times New Roman Mon" w:cs="Times New Roman"/>
      <w:b/>
      <w:bCs/>
      <w:caps/>
      <w:color w:val="000000"/>
      <w:spacing w:val="-2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2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B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B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battulga</cp:lastModifiedBy>
  <cp:revision>25</cp:revision>
  <cp:lastPrinted>2018-04-04T01:41:00Z</cp:lastPrinted>
  <dcterms:created xsi:type="dcterms:W3CDTF">2014-04-15T22:44:00Z</dcterms:created>
  <dcterms:modified xsi:type="dcterms:W3CDTF">2018-04-04T01:41:00Z</dcterms:modified>
</cp:coreProperties>
</file>